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D6" w:rsidRPr="008939F1" w:rsidRDefault="00E478D6" w:rsidP="00E478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Uchwała Nr 5</w:t>
      </w: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/2021</w:t>
      </w:r>
    </w:p>
    <w:p w:rsidR="00E478D6" w:rsidRPr="008939F1" w:rsidRDefault="00E478D6" w:rsidP="00E478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Okręgowej Komisji Wyborczej</w:t>
      </w:r>
    </w:p>
    <w:p w:rsidR="00E478D6" w:rsidRPr="008939F1" w:rsidRDefault="00E478D6" w:rsidP="00E478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Okręgowej Izby Lekarskiej w Gorzowie Wlkp.</w:t>
      </w:r>
    </w:p>
    <w:p w:rsidR="00E478D6" w:rsidRDefault="00E478D6" w:rsidP="00E478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z dnia </w:t>
      </w:r>
      <w:r w:rsidR="00806B8F">
        <w:rPr>
          <w:rFonts w:ascii="Times New Roman" w:hAnsi="Times New Roman" w:cs="Times New Roman"/>
          <w:b/>
          <w:bCs/>
          <w:color w:val="00000A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października </w:t>
      </w: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2021 r.</w:t>
      </w:r>
    </w:p>
    <w:p w:rsidR="00D7275D" w:rsidRPr="00D7275D" w:rsidRDefault="00D7275D" w:rsidP="00E478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sporządzenia i zamknięcia list kandydatów na delegatów na Okręgowy Zjazd Lekarzy Okręgo</w:t>
      </w:r>
      <w:r w:rsidR="00E478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wej Izby Lekarskiej w Gorzowie Wlkp. </w:t>
      </w:r>
      <w:r w:rsidRPr="00D727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IX kadencji </w:t>
      </w:r>
    </w:p>
    <w:p w:rsidR="00E478D6" w:rsidRDefault="00E478D6" w:rsidP="00E478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§ 3 ust. 1 pkt 6 </w:t>
      </w:r>
      <w:r w:rsidR="00D7275D" w:rsidRPr="00D7275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okr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ęgowej komisji wyborczej</w:t>
      </w:r>
      <w:r w:rsidR="00D7275D" w:rsidRPr="00D727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stanowiącego załącznik do uchwały Nr 15 Krajowego Zjazdu Lekarzy z dnia 29 stycznia 2010 r. w sprawie regulaminu okręgowej komi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sji wyborczej oraz § 18 ust. 4 </w:t>
      </w:r>
      <w:r w:rsidR="00D7275D" w:rsidRPr="00D7275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wyborów do organów izb lekarskich, na stanowiska w organach i trybu odwoływania członków tych organów i osób zajmujących stanowiska w tych organach oraz wyborów komisji wyborczych, stanowiącego załącznik do uchwały Nr 12 X Krajowego Zjazdu Lekarzy z dnia 29 stycznia 2010 r. w sprawie regulaminu wyborów do organów izb lekarskich, na stanowiska w organach i trybu odwoływania członków tych organów i osób zajmujących stanowiska w tych organach oraz wyborów komisji wyborczych (obwieszczenie Nr 7/16/VII Preze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 NRL z dnia 14 lipca 2016 r.) </w:t>
      </w:r>
      <w:r w:rsidR="00D7275D" w:rsidRPr="00D7275D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D7275D" w:rsidRPr="00D7275D" w:rsidRDefault="003453F2" w:rsidP="00E478D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</w:t>
      </w:r>
      <w:r w:rsidR="00D7275D" w:rsidRPr="00D7275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E478D6" w:rsidRDefault="00D7275D" w:rsidP="00E478D6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7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Okręgowa Komisja Wyborcza w </w:t>
      </w:r>
      <w:r w:rsidR="00E478D6" w:rsidRPr="00E478D6">
        <w:rPr>
          <w:rFonts w:ascii="Times New Roman" w:eastAsia="Times New Roman" w:hAnsi="Times New Roman" w:cs="Times New Roman"/>
          <w:sz w:val="24"/>
          <w:szCs w:val="24"/>
          <w:lang w:eastAsia="pl-PL"/>
        </w:rPr>
        <w:t>Gorzowie Wlkp.</w:t>
      </w:r>
      <w:r w:rsidRPr="00E47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 i zamyka listy kandydatów na delegatów na Okręgowy Zjazd Lekarzy Okręgowej Izby Lekarskiej w </w:t>
      </w:r>
      <w:r w:rsidR="00E478D6" w:rsidRPr="00E47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Gorzowie Wlkp. </w:t>
      </w:r>
      <w:r w:rsidRPr="00E47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IX kadencji.</w:t>
      </w:r>
    </w:p>
    <w:p w:rsidR="00D7275D" w:rsidRPr="00E478D6" w:rsidRDefault="00D7275D" w:rsidP="00E478D6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7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Listy kandydatów na delegatów na Okręgowy Zjazd Lekarzy Okręgowej Izby Lekarskiej w </w:t>
      </w:r>
      <w:r w:rsidR="00E47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Gorzowie Wlkp. </w:t>
      </w:r>
      <w:r w:rsidRPr="00E478D6">
        <w:rPr>
          <w:rFonts w:ascii="Times New Roman" w:eastAsia="Times New Roman" w:hAnsi="Times New Roman" w:cs="Times New Roman"/>
          <w:sz w:val="24"/>
          <w:szCs w:val="24"/>
          <w:lang w:eastAsia="pl-PL"/>
        </w:rPr>
        <w:t>IX kadencji w podziale na poszczególne rejony wyborcze, określa załącznik nr 1 do niniejszej uchwały.</w:t>
      </w:r>
    </w:p>
    <w:p w:rsidR="00D7275D" w:rsidRPr="00D7275D" w:rsidRDefault="003453F2" w:rsidP="00D7275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</w:t>
      </w:r>
      <w:r w:rsidR="00D7275D" w:rsidRPr="00D7275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D7275D" w:rsidRPr="00D7275D" w:rsidRDefault="00D7275D" w:rsidP="00D727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5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kandydatów na delegatów, o których mowa w § 1, Okręgo</w:t>
      </w:r>
      <w:r w:rsidR="00E478D6">
        <w:rPr>
          <w:rFonts w:ascii="Times New Roman" w:eastAsia="Times New Roman" w:hAnsi="Times New Roman" w:cs="Times New Roman"/>
          <w:sz w:val="24"/>
          <w:szCs w:val="24"/>
          <w:lang w:eastAsia="pl-PL"/>
        </w:rPr>
        <w:t>wa Komisja Wyborcza w Gorzowie Wlkp.</w:t>
      </w:r>
      <w:r w:rsidRPr="00D727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publikuje na stronie internetowej Okręgowej Izby Lekarskiej w </w:t>
      </w:r>
      <w:r w:rsidR="00E478D6">
        <w:rPr>
          <w:rFonts w:ascii="Times New Roman" w:eastAsia="Times New Roman" w:hAnsi="Times New Roman" w:cs="Times New Roman"/>
          <w:sz w:val="24"/>
          <w:szCs w:val="24"/>
          <w:lang w:eastAsia="pl-PL"/>
        </w:rPr>
        <w:t>Gorzowie Wlkp.</w:t>
      </w:r>
      <w:r w:rsidRPr="00D727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Biuletynie Informacji Publicznej oraz udostępnia w siedzibie Okręgo</w:t>
      </w:r>
      <w:r w:rsidR="00E478D6">
        <w:rPr>
          <w:rFonts w:ascii="Times New Roman" w:eastAsia="Times New Roman" w:hAnsi="Times New Roman" w:cs="Times New Roman"/>
          <w:sz w:val="24"/>
          <w:szCs w:val="24"/>
          <w:lang w:eastAsia="pl-PL"/>
        </w:rPr>
        <w:t>wej Izby Lekarskiej w Gorzowie Wlkp</w:t>
      </w:r>
      <w:r w:rsidRPr="00D727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275D" w:rsidRPr="00D7275D" w:rsidRDefault="003453F2" w:rsidP="00D7275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D7275D" w:rsidRPr="00D7275D">
        <w:rPr>
          <w:rFonts w:ascii="Times New Roman" w:eastAsia="Times New Roman" w:hAnsi="Times New Roman" w:cs="Times New Roman"/>
          <w:sz w:val="24"/>
          <w:szCs w:val="24"/>
          <w:lang w:eastAsia="pl-PL"/>
        </w:rPr>
        <w:t>3 </w:t>
      </w:r>
    </w:p>
    <w:p w:rsidR="00D7275D" w:rsidRPr="00D7275D" w:rsidRDefault="00D7275D" w:rsidP="00D727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5D">
        <w:rPr>
          <w:rFonts w:ascii="Times New Roman" w:eastAsia="Times New Roman" w:hAnsi="Times New Roman" w:cs="Times New Roman"/>
          <w:sz w:val="24"/>
          <w:szCs w:val="24"/>
          <w:lang w:eastAsia="pl-PL"/>
        </w:rPr>
        <w:t>Uchw</w:t>
      </w:r>
      <w:r w:rsidR="00E47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ała wchodzi w życie z dniem </w:t>
      </w:r>
      <w:r w:rsidRPr="00D7275D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podjęcia.</w:t>
      </w:r>
    </w:p>
    <w:p w:rsidR="00E478D6" w:rsidRPr="00A66AE5" w:rsidRDefault="00D7275D" w:rsidP="00E478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5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478D6" w:rsidRPr="00A66A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78D6" w:rsidRPr="008939F1" w:rsidRDefault="00E478D6" w:rsidP="00E478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 Przewodnicząca</w:t>
      </w:r>
    </w:p>
    <w:p w:rsidR="00E478D6" w:rsidRPr="008939F1" w:rsidRDefault="00E478D6" w:rsidP="00E478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Okręgowej Komisji Wyborczej                                            Okręgowej Komisji Wyborczej</w:t>
      </w:r>
    </w:p>
    <w:p w:rsidR="00313BDF" w:rsidRDefault="00E478D6" w:rsidP="00E478D6">
      <w:pPr>
        <w:spacing w:before="100" w:beforeAutospacing="1" w:after="100" w:afterAutospacing="1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Marczyk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Jolanta Małmyga</w:t>
      </w:r>
    </w:p>
    <w:sectPr w:rsidR="0031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5255B"/>
    <w:multiLevelType w:val="hybridMultilevel"/>
    <w:tmpl w:val="7BB8A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5D"/>
    <w:rsid w:val="00195339"/>
    <w:rsid w:val="00313BDF"/>
    <w:rsid w:val="003453F2"/>
    <w:rsid w:val="0041662B"/>
    <w:rsid w:val="00806B8F"/>
    <w:rsid w:val="00A13661"/>
    <w:rsid w:val="00D7275D"/>
    <w:rsid w:val="00E478D6"/>
    <w:rsid w:val="00E8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B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727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275D"/>
    <w:rPr>
      <w:b/>
      <w:bCs/>
    </w:rPr>
  </w:style>
  <w:style w:type="paragraph" w:styleId="Akapitzlist">
    <w:name w:val="List Paragraph"/>
    <w:basedOn w:val="Normalny"/>
    <w:uiPriority w:val="34"/>
    <w:qFormat/>
    <w:rsid w:val="00E47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B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727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275D"/>
    <w:rPr>
      <w:b/>
      <w:bCs/>
    </w:rPr>
  </w:style>
  <w:style w:type="paragraph" w:styleId="Akapitzlist">
    <w:name w:val="List Paragraph"/>
    <w:basedOn w:val="Normalny"/>
    <w:uiPriority w:val="34"/>
    <w:qFormat/>
    <w:rsid w:val="00E47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Oil</cp:lastModifiedBy>
  <cp:revision>2</cp:revision>
  <cp:lastPrinted>2021-10-08T05:56:00Z</cp:lastPrinted>
  <dcterms:created xsi:type="dcterms:W3CDTF">2021-10-11T12:13:00Z</dcterms:created>
  <dcterms:modified xsi:type="dcterms:W3CDTF">2021-10-11T12:13:00Z</dcterms:modified>
</cp:coreProperties>
</file>