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03" w:rsidRPr="00F265D9" w:rsidRDefault="00B67503" w:rsidP="00B67503">
      <w:r w:rsidRPr="00F265D9">
        <w:t>Okręgowa Komisja Wyborcza:</w:t>
      </w:r>
    </w:p>
    <w:p w:rsidR="00B67503" w:rsidRPr="00F265D9" w:rsidRDefault="00B67503" w:rsidP="00B67503">
      <w:r w:rsidRPr="00F265D9">
        <w:tab/>
        <w:t>- lek. dent. Jolanta Małmyga</w:t>
      </w:r>
      <w:r>
        <w:tab/>
      </w:r>
      <w:r>
        <w:tab/>
      </w:r>
      <w:r w:rsidR="00BD17E3">
        <w:tab/>
      </w:r>
      <w:r>
        <w:t>- Przewodnicząca</w:t>
      </w:r>
    </w:p>
    <w:p w:rsidR="00B67503" w:rsidRPr="00F265D9" w:rsidRDefault="00B67503" w:rsidP="00B67503">
      <w:r w:rsidRPr="00F265D9">
        <w:tab/>
        <w:t>- lek. dent. Barbara Gawrońska</w:t>
      </w:r>
      <w:r>
        <w:t>-Piechocka</w:t>
      </w:r>
      <w:r w:rsidR="00BD17E3">
        <w:tab/>
        <w:t>- Wiceprzewodnicząca</w:t>
      </w:r>
    </w:p>
    <w:p w:rsidR="00B67503" w:rsidRPr="00F265D9" w:rsidRDefault="00B67503" w:rsidP="00B67503"/>
    <w:p w:rsidR="00B67503" w:rsidRPr="00F265D9" w:rsidRDefault="004E5B31" w:rsidP="00B67503">
      <w:r>
        <w:tab/>
        <w:t xml:space="preserve">- dr. med. </w:t>
      </w:r>
      <w:bookmarkStart w:id="0" w:name="_GoBack"/>
      <w:bookmarkEnd w:id="0"/>
      <w:r w:rsidR="00B67503" w:rsidRPr="00F265D9">
        <w:t xml:space="preserve"> Tomasz Marczyk</w:t>
      </w:r>
      <w:r w:rsidR="00BD17E3">
        <w:tab/>
      </w:r>
      <w:r w:rsidR="00BD17E3">
        <w:tab/>
      </w:r>
      <w:r w:rsidR="00BD17E3">
        <w:tab/>
        <w:t>- Sekretarz</w:t>
      </w:r>
    </w:p>
    <w:p w:rsidR="00B67503" w:rsidRPr="00F265D9" w:rsidRDefault="00B67503" w:rsidP="00B67503">
      <w:r w:rsidRPr="00F265D9">
        <w:tab/>
        <w:t>- lek. med. Janusz Chojnicki</w:t>
      </w:r>
    </w:p>
    <w:p w:rsidR="00B67503" w:rsidRPr="00F265D9" w:rsidRDefault="00B67503" w:rsidP="00B67503">
      <w:r w:rsidRPr="00F265D9">
        <w:tab/>
        <w:t>- lek. med. Bogumiła Turos-Dejnowicz</w:t>
      </w:r>
    </w:p>
    <w:p w:rsidR="00B67503" w:rsidRPr="00F265D9" w:rsidRDefault="00B67503" w:rsidP="00B67503">
      <w:r w:rsidRPr="00F265D9">
        <w:tab/>
        <w:t>- lek. med. Jacek Zajączek</w:t>
      </w:r>
    </w:p>
    <w:p w:rsidR="00B67503" w:rsidRPr="00F265D9" w:rsidRDefault="00B67503" w:rsidP="00B67503"/>
    <w:p w:rsidR="00B67503" w:rsidRPr="00F265D9" w:rsidRDefault="00B67503" w:rsidP="00B67503"/>
    <w:sectPr w:rsidR="00B67503" w:rsidRPr="00F2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03"/>
    <w:rsid w:val="00313BDF"/>
    <w:rsid w:val="004E5B31"/>
    <w:rsid w:val="009A2342"/>
    <w:rsid w:val="00B67503"/>
    <w:rsid w:val="00B975F4"/>
    <w:rsid w:val="00BD17E3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5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5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76E851-2DBC-4FD8-8201-B566AD2DDE7B}"/>
</file>

<file path=customXml/itemProps2.xml><?xml version="1.0" encoding="utf-8"?>
<ds:datastoreItem xmlns:ds="http://schemas.openxmlformats.org/officeDocument/2006/customXml" ds:itemID="{C86DE591-800D-4C6B-BD37-45193290FDA0}"/>
</file>

<file path=customXml/itemProps3.xml><?xml version="1.0" encoding="utf-8"?>
<ds:datastoreItem xmlns:ds="http://schemas.openxmlformats.org/officeDocument/2006/customXml" ds:itemID="{90F6FB2E-5B94-4194-8A8C-0D34292D1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5</cp:revision>
  <dcterms:created xsi:type="dcterms:W3CDTF">2021-04-18T10:42:00Z</dcterms:created>
  <dcterms:modified xsi:type="dcterms:W3CDTF">2021-07-29T15:08:00Z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